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3E7A9" w14:textId="54C5530B" w:rsidR="002A739C" w:rsidRDefault="002A739C">
      <w:pPr>
        <w:rPr>
          <w:rFonts w:ascii="Times New Roman" w:hAnsi="Times New Roman" w:cs="Times New Roman"/>
          <w:sz w:val="24"/>
          <w:szCs w:val="24"/>
        </w:rPr>
      </w:pPr>
    </w:p>
    <w:p w14:paraId="63BAE86D" w14:textId="310FB526" w:rsidR="002A739C" w:rsidRDefault="002A739C">
      <w:pPr>
        <w:rPr>
          <w:rFonts w:ascii="Times New Roman" w:hAnsi="Times New Roman" w:cs="Times New Roman"/>
          <w:sz w:val="24"/>
          <w:szCs w:val="24"/>
        </w:rPr>
      </w:pPr>
    </w:p>
    <w:p w14:paraId="147399FB" w14:textId="42A538B7" w:rsidR="002A739C" w:rsidRDefault="002A739C">
      <w:pPr>
        <w:rPr>
          <w:rFonts w:ascii="Times New Roman" w:hAnsi="Times New Roman" w:cs="Times New Roman"/>
          <w:sz w:val="24"/>
          <w:szCs w:val="24"/>
        </w:rPr>
      </w:pPr>
    </w:p>
    <w:p w14:paraId="31E6F9BE" w14:textId="77777777" w:rsidR="003A0977" w:rsidRPr="002A739C" w:rsidRDefault="003A0977">
      <w:pPr>
        <w:rPr>
          <w:rFonts w:ascii="Times New Roman" w:hAnsi="Times New Roman" w:cs="Times New Roman"/>
          <w:sz w:val="24"/>
          <w:szCs w:val="24"/>
        </w:rPr>
      </w:pPr>
      <w:proofErr w:type="spellStart"/>
      <w:r w:rsidRPr="002A739C">
        <w:rPr>
          <w:rFonts w:ascii="Times New Roman" w:hAnsi="Times New Roman" w:cs="Times New Roman"/>
          <w:b/>
          <w:sz w:val="24"/>
          <w:szCs w:val="24"/>
        </w:rPr>
        <w:t>Peugoet</w:t>
      </w:r>
      <w:proofErr w:type="spellEnd"/>
      <w:r w:rsidRPr="002A739C">
        <w:rPr>
          <w:rFonts w:ascii="Times New Roman" w:hAnsi="Times New Roman" w:cs="Times New Roman"/>
          <w:b/>
          <w:sz w:val="24"/>
          <w:szCs w:val="24"/>
        </w:rPr>
        <w:t xml:space="preserve"> </w:t>
      </w:r>
      <w:proofErr w:type="spellStart"/>
      <w:r w:rsidRPr="002A739C">
        <w:rPr>
          <w:rFonts w:ascii="Times New Roman" w:hAnsi="Times New Roman" w:cs="Times New Roman"/>
          <w:b/>
          <w:sz w:val="24"/>
          <w:szCs w:val="24"/>
        </w:rPr>
        <w:t>Boxer</w:t>
      </w:r>
      <w:proofErr w:type="spellEnd"/>
      <w:r w:rsidRPr="002A739C">
        <w:rPr>
          <w:rFonts w:ascii="Times New Roman" w:hAnsi="Times New Roman" w:cs="Times New Roman"/>
          <w:b/>
          <w:sz w:val="24"/>
          <w:szCs w:val="24"/>
        </w:rPr>
        <w:t xml:space="preserve"> furgon</w:t>
      </w:r>
    </w:p>
    <w:p w14:paraId="0507B369" w14:textId="77777777" w:rsidR="002A739C" w:rsidRPr="002A739C" w:rsidRDefault="002A739C">
      <w:pPr>
        <w:rPr>
          <w:rFonts w:ascii="Times New Roman" w:hAnsi="Times New Roman" w:cs="Times New Roman"/>
          <w:b/>
          <w:sz w:val="24"/>
          <w:szCs w:val="24"/>
        </w:rPr>
      </w:pPr>
      <w:r w:rsidRPr="006312D3">
        <w:rPr>
          <w:rFonts w:ascii="Times New Roman" w:hAnsi="Times New Roman" w:cs="Times New Roman"/>
          <w:sz w:val="24"/>
          <w:szCs w:val="24"/>
        </w:rPr>
        <w:t>Dane techniczne pojazdu</w:t>
      </w:r>
      <w:r>
        <w:rPr>
          <w:rFonts w:ascii="Times New Roman" w:hAnsi="Times New Roman" w:cs="Times New Roman"/>
          <w:sz w:val="24"/>
          <w:szCs w:val="24"/>
        </w:rPr>
        <w:t>:</w:t>
      </w:r>
    </w:p>
    <w:p w14:paraId="06248483" w14:textId="77777777" w:rsidR="00A30C1E" w:rsidRDefault="003A0977">
      <w:pPr>
        <w:rPr>
          <w:rFonts w:ascii="Times New Roman" w:hAnsi="Times New Roman" w:cs="Times New Roman"/>
        </w:rPr>
      </w:pPr>
      <w:r w:rsidRPr="002A739C">
        <w:rPr>
          <w:rFonts w:ascii="Times New Roman" w:hAnsi="Times New Roman" w:cs="Times New Roman"/>
        </w:rPr>
        <w:t xml:space="preserve">Rok produkcji 2016     </w:t>
      </w:r>
      <w:r w:rsidR="00687E94" w:rsidRPr="002A739C">
        <w:rPr>
          <w:rFonts w:ascii="Times New Roman" w:hAnsi="Times New Roman" w:cs="Times New Roman"/>
        </w:rPr>
        <w:t xml:space="preserve">                                                                                                                         pojemność 2198ccm, 131 KM E 5</w:t>
      </w:r>
      <w:r w:rsidR="002A739C" w:rsidRPr="002A739C">
        <w:rPr>
          <w:rFonts w:ascii="Times New Roman" w:hAnsi="Times New Roman" w:cs="Times New Roman"/>
        </w:rPr>
        <w:t xml:space="preserve">  </w:t>
      </w:r>
    </w:p>
    <w:p w14:paraId="137A7E44" w14:textId="23EB68E9" w:rsidR="002A739C" w:rsidRPr="002A739C" w:rsidRDefault="00A30C1E">
      <w:pPr>
        <w:rPr>
          <w:rFonts w:ascii="Times New Roman" w:hAnsi="Times New Roman" w:cs="Times New Roman"/>
        </w:rPr>
      </w:pPr>
      <w:r>
        <w:rPr>
          <w:rFonts w:ascii="Times New Roman" w:hAnsi="Times New Roman" w:cs="Times New Roman"/>
        </w:rPr>
        <w:t>Przebieg: 106.000 km</w:t>
      </w:r>
      <w:r w:rsidR="002A739C" w:rsidRPr="002A739C">
        <w:rPr>
          <w:rFonts w:ascii="Times New Roman" w:hAnsi="Times New Roman" w:cs="Times New Roman"/>
        </w:rPr>
        <w:t xml:space="preserve">                                                                                                        długość/szerokość/wysokość            5998mm/205mm/2522mm</w:t>
      </w:r>
      <w:r w:rsidR="003A0977" w:rsidRPr="002A739C">
        <w:rPr>
          <w:rFonts w:ascii="Times New Roman" w:hAnsi="Times New Roman" w:cs="Times New Roman"/>
        </w:rPr>
        <w:t xml:space="preserve">                                                                                                                        ABS + system nagłego hamowania</w:t>
      </w:r>
      <w:r w:rsidR="008F7961" w:rsidRPr="002A739C">
        <w:rPr>
          <w:rFonts w:ascii="Times New Roman" w:hAnsi="Times New Roman" w:cs="Times New Roman"/>
        </w:rPr>
        <w:t xml:space="preserve">                                                                          </w:t>
      </w:r>
      <w:r w:rsidR="002A739C">
        <w:rPr>
          <w:rFonts w:ascii="Times New Roman" w:hAnsi="Times New Roman" w:cs="Times New Roman"/>
        </w:rPr>
        <w:t xml:space="preserve">  </w:t>
      </w:r>
      <w:r w:rsidR="008F7961" w:rsidRPr="002A739C">
        <w:rPr>
          <w:rFonts w:ascii="Times New Roman" w:hAnsi="Times New Roman" w:cs="Times New Roman"/>
        </w:rPr>
        <w:t xml:space="preserve">                        drzwi boczne przesuwane</w:t>
      </w:r>
      <w:r w:rsidR="00687E94" w:rsidRPr="002A739C">
        <w:rPr>
          <w:rFonts w:ascii="Times New Roman" w:hAnsi="Times New Roman" w:cs="Times New Roman"/>
        </w:rPr>
        <w:t xml:space="preserve">                                                                                                                      drzwi tylne dwuskrzydłowe                                                                                                                      klimatyzacja manualna                                                                                                                          tempomat                                                                                                                                             system elektronicznej kontroli trakcji jazdy                                                                                      system wspomagania jazdy pod górę                                                                                                  szyby przednie elektrycznie regulowane                                                                                                  wspomaganie układu kierowniczego                                                                                                  zamek centralny zdalnie sterowany                                                                                                       przegroda przestrzeni bagażowej                                                                                                     komputer pokładowy                                                                                                                          zapasowe koło pełnowymiarowe                                                                                                                   poduszka powietrzna kierowcy                                                                                </w:t>
      </w:r>
      <w:r w:rsidR="002A739C">
        <w:rPr>
          <w:rFonts w:ascii="Times New Roman" w:hAnsi="Times New Roman" w:cs="Times New Roman"/>
        </w:rPr>
        <w:t xml:space="preserve">     </w:t>
      </w:r>
      <w:r w:rsidR="00687E94" w:rsidRPr="002A739C">
        <w:rPr>
          <w:rFonts w:ascii="Times New Roman" w:hAnsi="Times New Roman" w:cs="Times New Roman"/>
        </w:rPr>
        <w:t xml:space="preserve">                        fotel kierowcy z regulacją wysokości i odcinka lędźwiowego                                                              fotel pasażera z regulacją odcinka </w:t>
      </w:r>
      <w:proofErr w:type="spellStart"/>
      <w:r w:rsidR="00687E94" w:rsidRPr="002A739C">
        <w:rPr>
          <w:rFonts w:ascii="Times New Roman" w:hAnsi="Times New Roman" w:cs="Times New Roman"/>
        </w:rPr>
        <w:t>lędzwiowego</w:t>
      </w:r>
      <w:proofErr w:type="spellEnd"/>
      <w:r w:rsidR="00687E94" w:rsidRPr="002A739C">
        <w:rPr>
          <w:rFonts w:ascii="Times New Roman" w:hAnsi="Times New Roman" w:cs="Times New Roman"/>
        </w:rPr>
        <w:t xml:space="preserve">                                                        </w:t>
      </w:r>
      <w:r w:rsidR="002A739C">
        <w:rPr>
          <w:rFonts w:ascii="Times New Roman" w:hAnsi="Times New Roman" w:cs="Times New Roman"/>
        </w:rPr>
        <w:t xml:space="preserve">          </w:t>
      </w:r>
      <w:r w:rsidR="00687E94" w:rsidRPr="002A739C">
        <w:rPr>
          <w:rFonts w:ascii="Times New Roman" w:hAnsi="Times New Roman" w:cs="Times New Roman"/>
        </w:rPr>
        <w:t xml:space="preserve">    </w:t>
      </w:r>
      <w:proofErr w:type="spellStart"/>
      <w:r w:rsidR="00687E94" w:rsidRPr="002A739C">
        <w:rPr>
          <w:rFonts w:ascii="Times New Roman" w:hAnsi="Times New Roman" w:cs="Times New Roman"/>
        </w:rPr>
        <w:t>immobilizer</w:t>
      </w:r>
      <w:proofErr w:type="spellEnd"/>
      <w:r w:rsidR="00687E94" w:rsidRPr="002A739C">
        <w:rPr>
          <w:rFonts w:ascii="Times New Roman" w:hAnsi="Times New Roman" w:cs="Times New Roman"/>
        </w:rPr>
        <w:t xml:space="preserve">                                                                                                                                                 radio      </w:t>
      </w:r>
    </w:p>
    <w:p w14:paraId="5D4AB63E" w14:textId="77777777" w:rsidR="00915794" w:rsidRDefault="002A739C">
      <w:pPr>
        <w:rPr>
          <w:rFonts w:ascii="Times New Roman" w:hAnsi="Times New Roman" w:cs="Times New Roman"/>
          <w:sz w:val="24"/>
          <w:szCs w:val="24"/>
        </w:rPr>
      </w:pPr>
      <w:r>
        <w:rPr>
          <w:noProof/>
        </w:rPr>
        <w:lastRenderedPageBreak/>
        <w:drawing>
          <wp:inline distT="0" distB="0" distL="0" distR="0" wp14:anchorId="30BCC728" wp14:editId="55312997">
            <wp:extent cx="5760720" cy="4320540"/>
            <wp:effectExtent l="0" t="0" r="0"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sidR="00687E94">
        <w:rPr>
          <w:rFonts w:ascii="Times New Roman" w:hAnsi="Times New Roman" w:cs="Times New Roman"/>
          <w:sz w:val="24"/>
          <w:szCs w:val="24"/>
        </w:rPr>
        <w:t xml:space="preserve">  </w:t>
      </w:r>
    </w:p>
    <w:p w14:paraId="163E4390" w14:textId="77777777" w:rsidR="00915794" w:rsidRDefault="00915794">
      <w:pPr>
        <w:rPr>
          <w:rFonts w:ascii="Times New Roman" w:hAnsi="Times New Roman" w:cs="Times New Roman"/>
          <w:sz w:val="24"/>
          <w:szCs w:val="24"/>
        </w:rPr>
      </w:pPr>
      <w:r>
        <w:rPr>
          <w:noProof/>
        </w:rPr>
        <w:drawing>
          <wp:inline distT="0" distB="0" distL="0" distR="0" wp14:anchorId="5A155A73" wp14:editId="003BCA65">
            <wp:extent cx="5760720" cy="4320540"/>
            <wp:effectExtent l="0" t="0" r="0" b="381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6DB2B963" w14:textId="77777777" w:rsidR="00915794" w:rsidRDefault="00915794">
      <w:pPr>
        <w:rPr>
          <w:rFonts w:ascii="Times New Roman" w:hAnsi="Times New Roman" w:cs="Times New Roman"/>
          <w:sz w:val="24"/>
          <w:szCs w:val="24"/>
        </w:rPr>
      </w:pPr>
      <w:r>
        <w:rPr>
          <w:noProof/>
        </w:rPr>
        <w:lastRenderedPageBreak/>
        <w:drawing>
          <wp:inline distT="0" distB="0" distL="0" distR="0" wp14:anchorId="10D0254A" wp14:editId="1C333BE3">
            <wp:extent cx="5760720" cy="4320540"/>
            <wp:effectExtent l="0" t="0" r="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2CA932BD" w14:textId="2834597B" w:rsidR="003A0977" w:rsidRPr="006312D3" w:rsidRDefault="00915794">
      <w:pPr>
        <w:rPr>
          <w:rFonts w:ascii="Times New Roman" w:hAnsi="Times New Roman" w:cs="Times New Roman"/>
          <w:sz w:val="24"/>
          <w:szCs w:val="24"/>
        </w:rPr>
      </w:pPr>
      <w:r>
        <w:rPr>
          <w:noProof/>
        </w:rPr>
        <w:drawing>
          <wp:inline distT="0" distB="0" distL="0" distR="0" wp14:anchorId="748D378E" wp14:editId="68992890">
            <wp:extent cx="5760720" cy="4320540"/>
            <wp:effectExtent l="0" t="0" r="0" b="381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sidR="00687E94">
        <w:rPr>
          <w:rFonts w:ascii="Times New Roman" w:hAnsi="Times New Roman" w:cs="Times New Roman"/>
          <w:sz w:val="24"/>
          <w:szCs w:val="24"/>
        </w:rPr>
        <w:t xml:space="preserve">                                                                                               </w:t>
      </w:r>
    </w:p>
    <w:sectPr w:rsidR="003A0977" w:rsidRPr="006312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2D3"/>
    <w:rsid w:val="002A739C"/>
    <w:rsid w:val="003A0977"/>
    <w:rsid w:val="006312D3"/>
    <w:rsid w:val="00687E94"/>
    <w:rsid w:val="008F7961"/>
    <w:rsid w:val="00915794"/>
    <w:rsid w:val="00A30C1E"/>
    <w:rsid w:val="00CE4F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F8AA"/>
  <w15:chartTrackingRefBased/>
  <w15:docId w15:val="{E1828196-57B4-4264-8E7C-8AA267E5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A73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A73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422</Words>
  <Characters>2534</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Janusz Biliński</dc:creator>
  <cp:keywords/>
  <dc:description/>
  <cp:lastModifiedBy>Bilinski, Janusz</cp:lastModifiedBy>
  <cp:revision>2</cp:revision>
  <dcterms:created xsi:type="dcterms:W3CDTF">2020-08-13T06:36:00Z</dcterms:created>
  <dcterms:modified xsi:type="dcterms:W3CDTF">2020-08-13T06:36:00Z</dcterms:modified>
</cp:coreProperties>
</file>